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60B" w:rsidRDefault="00CD660B" w:rsidP="004F7C51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tt-RU" w:eastAsia="ru-RU"/>
        </w:rPr>
      </w:pPr>
      <w:r w:rsidRPr="004F7C51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Литературный кружок</w:t>
      </w:r>
    </w:p>
    <w:p w:rsidR="00997089" w:rsidRPr="00997089" w:rsidRDefault="00997089" w:rsidP="004F7C51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«Родное слово»</w:t>
      </w:r>
      <w:bookmarkStart w:id="0" w:name="_GoBack"/>
      <w:bookmarkEnd w:id="0"/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Пояснительная записка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Овладение речью на родном языке – </w:t>
      </w:r>
      <w:hyperlink r:id="rId5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сложный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hyperlink r:id="rId6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длительный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hyperlink r:id="rId7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процесс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, основы которого закладываются еще в дошкольном возрасте, но особое </w:t>
      </w:r>
      <w:hyperlink r:id="rId8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место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в этом процессе занимает </w:t>
      </w:r>
      <w:hyperlink r:id="rId9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усвоение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речи детьми в 7 – 10 возрасте, когда у ребенка появляется </w:t>
      </w:r>
      <w:hyperlink r:id="rId10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интерес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к живому слову, когда он хочет </w:t>
      </w:r>
      <w:hyperlink r:id="rId11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говорить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и говорит </w:t>
      </w:r>
      <w:hyperlink r:id="rId12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много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hyperlink r:id="rId13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охотно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hyperlink r:id="rId14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когда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у него пробуждается </w:t>
      </w:r>
      <w:hyperlink r:id="rId15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потребность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говорить правильно, когда он легко усваивает новые языковые</w:t>
      </w:r>
      <w:proofErr w:type="gramEnd"/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и речевые единицы, особенно </w:t>
      </w:r>
      <w:hyperlink r:id="rId16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если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их усвоение вызвано потребностью в общении.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В процессе реализации данной программы появляется </w:t>
      </w:r>
      <w:hyperlink r:id="rId17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возможность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в игровой, занимательной форме организовать речевую </w:t>
      </w:r>
      <w:hyperlink r:id="rId18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деятельность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детей вооружить их умением точно и образно </w:t>
      </w:r>
      <w:hyperlink r:id="rId19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выражать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свои мысли и чувства в устном и письменном слове.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Отличительная особенность данной программы в том, что она направлена на развитие речи </w:t>
      </w: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именно младших </w:t>
      </w:r>
      <w:hyperlink r:id="rId20" w:history="1">
        <w:r w:rsidRPr="00AD13D4">
          <w:rPr>
            <w:rFonts w:ascii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школьников</w:t>
        </w:r>
      </w:hyperlink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– как раз детей того возрастного периода, когда они еще обладают особыми способностями к «впитыванию» речи и у них уже сформирована готовность к овладению различными разновидностями связной речи. Система обучения предполагает организацию активной речевой деятельности учащихся. </w:t>
      </w:r>
      <w:hyperlink r:id="rId21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Дети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постоянно применяют полученные знания, самостоятельно создавая определенные высказывания и речевые произведения.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В целях нормализации нагрузки учащихся усиления их познавательного интереса и творческой активности применяются занимательные игры типа кроссвордов, шарад, ребусов, широко практикуется постановка задач проблемного характера, используются игровые приемы и сюжеты, с помощью которых ученики становятся активными участниками определенно речевой ситуации.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Программа рассчитана на два года обучения.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22" w:history="1">
        <w:r w:rsidR="00CD660B" w:rsidRPr="00AD13D4">
          <w:rPr>
            <w:rFonts w:ascii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Цель</w:t>
        </w:r>
      </w:hyperlink>
      <w:r w:rsidR="00CD660B"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обучения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Развитие личности младшего школьника, формирование познаватель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softHyphen/>
        <w:t>ных способностей и эрудиции в соответствии с индивидуальными способно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softHyphen/>
        <w:t>стями и возможностями каждого ребенка.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Задачи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1. Обучающие: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формирование </w:t>
      </w:r>
      <w:proofErr w:type="spellStart"/>
      <w:r w:rsidRPr="00AD13D4">
        <w:rPr>
          <w:rFonts w:ascii="Times New Roman" w:hAnsi="Times New Roman" w:cs="Times New Roman"/>
          <w:sz w:val="24"/>
          <w:szCs w:val="24"/>
          <w:lang w:eastAsia="ru-RU"/>
        </w:rPr>
        <w:t>общеучебных</w:t>
      </w:r>
      <w:proofErr w:type="spellEnd"/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умений и навыков, необходимых для работы с текстом и книгой;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hyperlink r:id="rId23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обучение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умению точно и образно выражать свои мысли в устной и письменной речи.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2. Развивающие: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hyperlink r:id="rId24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развивать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все </w:t>
      </w:r>
      <w:hyperlink r:id="rId25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виды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речевой деятельности школьника;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развивать коммуникативно-речевые умения;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литературно-творческие и актерские </w:t>
      </w:r>
      <w:hyperlink r:id="rId26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способности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учащихся;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- развивать воображение и фантазию.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3. Воспитательные: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воспитание уважительного </w:t>
      </w:r>
      <w:hyperlink r:id="rId27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отношения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между членами коллекти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softHyphen/>
        <w:t>ва в процессе совместной творческой деятельности;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- воспитание эстетического вкуса, аккуратности.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Методы реализации программы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• частично-поисковый;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• «</w:t>
      </w:r>
      <w:hyperlink r:id="rId28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мозговой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hyperlink r:id="rId29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штурм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>»;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• литературные игры;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• диалог;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• практическая работа;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• логические упражнения (ребусы, кроссворды и т. д.).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Формы проведения занятий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D13D4">
        <w:rPr>
          <w:rFonts w:ascii="Times New Roman" w:hAnsi="Times New Roman" w:cs="Times New Roman"/>
          <w:sz w:val="24"/>
          <w:szCs w:val="24"/>
          <w:lang w:eastAsia="ru-RU"/>
        </w:rPr>
        <w:t>Коллективные и групповые занятия, викторины, олимпиады, экскур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сии, </w:t>
      </w:r>
      <w:hyperlink r:id="rId30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походы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>, утренники, театрализованные представления.</w:t>
      </w:r>
      <w:proofErr w:type="gramEnd"/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31" w:history="1">
        <w:r w:rsidR="00CD660B" w:rsidRPr="00AD13D4">
          <w:rPr>
            <w:rFonts w:ascii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Режим</w:t>
        </w:r>
      </w:hyperlink>
      <w:r w:rsidR="00CD660B"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занятий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1-й год обучения – 2 ч в неделю (1×2)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2-й год обучения – 2 ч в неделю (1×2)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Учебн</w:t>
      </w:r>
      <w:proofErr w:type="gramStart"/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о-</w:t>
      </w:r>
      <w:proofErr w:type="gramEnd"/>
      <w:r w:rsidR="00997089">
        <w:fldChar w:fldCharType="begin"/>
      </w:r>
      <w:r w:rsidR="00997089">
        <w:instrText xml:space="preserve"> HYPERLINK "http://</w:instrText>
      </w:r>
      <w:r w:rsidR="00997089">
        <w:instrText xml:space="preserve">www.pandia.ru/70474/" </w:instrText>
      </w:r>
      <w:r w:rsidR="00997089">
        <w:fldChar w:fldCharType="separate"/>
      </w:r>
      <w:r w:rsidRPr="00AD13D4">
        <w:rPr>
          <w:rFonts w:ascii="Times New Roman" w:hAnsi="Times New Roman" w:cs="Times New Roman"/>
          <w:b/>
          <w:bCs/>
          <w:color w:val="0000FF"/>
          <w:sz w:val="24"/>
          <w:szCs w:val="24"/>
          <w:u w:val="single"/>
          <w:lang w:eastAsia="ru-RU"/>
        </w:rPr>
        <w:t>тематический</w:t>
      </w:r>
      <w:r w:rsidR="00997089">
        <w:rPr>
          <w:rFonts w:ascii="Times New Roman" w:hAnsi="Times New Roman" w:cs="Times New Roman"/>
          <w:b/>
          <w:bCs/>
          <w:color w:val="0000FF"/>
          <w:sz w:val="24"/>
          <w:szCs w:val="24"/>
          <w:u w:val="single"/>
          <w:lang w:eastAsia="ru-RU"/>
        </w:rPr>
        <w:fldChar w:fldCharType="end"/>
      </w: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план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u w:val="single"/>
          <w:lang w:eastAsia="ru-RU"/>
        </w:rPr>
        <w:t>Первый год обучения.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(68 часов, 2 часа в неделю).</w:t>
      </w:r>
    </w:p>
    <w:tbl>
      <w:tblPr>
        <w:tblW w:w="0" w:type="auto"/>
        <w:tblCellSpacing w:w="15" w:type="dxa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95"/>
        <w:gridCol w:w="2957"/>
        <w:gridCol w:w="2726"/>
        <w:gridCol w:w="792"/>
        <w:gridCol w:w="1048"/>
      </w:tblGrid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Перечень тем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часов по теме</w:t>
            </w:r>
          </w:p>
        </w:tc>
        <w:tc>
          <w:tcPr>
            <w:tcW w:w="0" w:type="auto"/>
            <w:vAlign w:val="center"/>
          </w:tcPr>
          <w:p w:rsidR="00CD660B" w:rsidRPr="00AD13D4" w:rsidRDefault="00997089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32" w:history="1">
              <w:r w:rsidR="00CD660B" w:rsidRPr="00AD13D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Теория</w:t>
              </w:r>
            </w:hyperlink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Введение.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Учимся говорить правильно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Текст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Творческая лаборатория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Твой словарик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Книги – твои друзья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Речевой этикет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Итоговое </w:t>
            </w:r>
            <w:hyperlink r:id="rId33" w:history="1">
              <w:r w:rsidRPr="00AD13D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занятие</w:t>
              </w:r>
            </w:hyperlink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34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Второй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год обучения.</w:t>
      </w:r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(68 часов, 2 часа в неделю).</w:t>
      </w:r>
    </w:p>
    <w:tbl>
      <w:tblPr>
        <w:tblW w:w="0" w:type="auto"/>
        <w:tblCellSpacing w:w="15" w:type="dxa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315"/>
        <w:gridCol w:w="4482"/>
        <w:gridCol w:w="300"/>
        <w:gridCol w:w="360"/>
        <w:gridCol w:w="375"/>
      </w:tblGrid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CD660B" w:rsidRPr="00AD13D4" w:rsidRDefault="00997089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35" w:history="1">
              <w:r w:rsidR="00CD660B" w:rsidRPr="00AD13D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Введение</w:t>
              </w:r>
            </w:hyperlink>
            <w:r w:rsidR="00CD660B"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 одном и том же по-разному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Пересказы, пересказы…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Что? Где? Когда?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Письма пишут разные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Личный дневник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Сто тысяч «</w:t>
            </w:r>
            <w:hyperlink r:id="rId36" w:history="1">
              <w:r w:rsidRPr="00AD13D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почему</w:t>
              </w:r>
            </w:hyperlink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живут на белом свете.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 том, что бывало.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Речевой </w:t>
            </w:r>
            <w:hyperlink r:id="rId37" w:history="1">
              <w:r w:rsidRPr="00AD13D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этикет</w:t>
              </w:r>
            </w:hyperlink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D660B" w:rsidRPr="00145DCC">
        <w:trPr>
          <w:tblCellSpacing w:w="15" w:type="dxa"/>
        </w:trPr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</w:tcPr>
          <w:p w:rsidR="00CD660B" w:rsidRPr="00AD13D4" w:rsidRDefault="00CD660B" w:rsidP="00AD13D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3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38" w:history="1">
        <w:r w:rsidR="00CD660B" w:rsidRPr="00AD13D4">
          <w:rPr>
            <w:rFonts w:ascii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Содержание</w:t>
        </w:r>
      </w:hyperlink>
      <w:r w:rsidR="00CD660B"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изучаемого курса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Первый год обучения (68 часов, 2 часа в неделю)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1. Введение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39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Беседа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на тему «Чем мы будем </w:t>
      </w:r>
      <w:hyperlink r:id="rId40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заниматься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на занятиях </w:t>
      </w:r>
      <w:hyperlink r:id="rId41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кружка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«Родное слово». </w:t>
      </w:r>
      <w:hyperlink r:id="rId42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Знакомство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с правилами поведения и безопасности на занятиях.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2. Учимся говорить правильно.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Игры и упражнения, способствующие вызвать у детей </w:t>
      </w:r>
      <w:hyperlink r:id="rId43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внимание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и интерес к собственной устной </w:t>
      </w:r>
      <w:hyperlink r:id="rId44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речи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и к речи окружающих </w:t>
      </w:r>
      <w:hyperlink r:id="rId45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людей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. Знакомство с важными интонационными средствами выразительности, как основной тон высказывания громкость, </w:t>
      </w:r>
      <w:hyperlink r:id="rId46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темп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, логическое </w:t>
      </w:r>
      <w:hyperlink r:id="rId47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ударение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 Текст.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О чем говорит заглавие?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Опорные </w:t>
      </w:r>
      <w:hyperlink r:id="rId48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слова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Основная мысль.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Как построить </w:t>
      </w:r>
      <w:hyperlink r:id="rId49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текст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Какие бывают тексты.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50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Цепочка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предложений в тексте.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4. Творческая </w:t>
      </w:r>
      <w:hyperlink r:id="rId51" w:history="1">
        <w:r w:rsidRPr="00AD13D4">
          <w:rPr>
            <w:rFonts w:ascii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лаборатория</w:t>
        </w:r>
      </w:hyperlink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Знакомство с рифмой, </w:t>
      </w:r>
      <w:hyperlink r:id="rId52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сочинение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считалок, сказочных историй, загадок.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5. </w:t>
      </w:r>
      <w:hyperlink r:id="rId53" w:history="1">
        <w:r w:rsidRPr="00AD13D4">
          <w:rPr>
            <w:rFonts w:ascii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Твой</w:t>
        </w:r>
      </w:hyperlink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словарик.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Различные словари. Мой </w:t>
      </w:r>
      <w:hyperlink r:id="rId54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личный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словарик.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6. </w:t>
      </w:r>
      <w:hyperlink r:id="rId55" w:history="1">
        <w:r w:rsidRPr="00AD13D4">
          <w:rPr>
            <w:rFonts w:ascii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Книги</w:t>
        </w:r>
      </w:hyperlink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– твои </w:t>
      </w:r>
      <w:hyperlink r:id="rId56" w:history="1">
        <w:r w:rsidRPr="00AD13D4">
          <w:rPr>
            <w:rFonts w:ascii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друзья</w:t>
        </w:r>
      </w:hyperlink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Посещение библиотеки. Чтение и обсуждение прочитанных книг, литературные игры.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7. Речевой этикет.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8. Итоговое занятие.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КВН «Сказочный </w:t>
      </w:r>
      <w:hyperlink r:id="rId57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калейдоскоп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>».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Второй год обучения 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(68 часов, 2 часа в неделю)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Введение.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Знакомство с планом работы кружка «Родное слово» на </w:t>
      </w:r>
      <w:hyperlink r:id="rId58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текущий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год, правила поведения и техники безопасности на занятиях. Игры по выбору детей.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2. </w:t>
      </w: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 одном и том же по-разному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Разговорная и дело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softHyphen/>
        <w:t>вая речь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Ты и твой собеседник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Художественная речь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Словесные зарисовки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Загадки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Сказочные истории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Твоя деловая речь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3. </w:t>
      </w: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Пересказы, пере</w:t>
      </w: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softHyphen/>
        <w:t>сказы…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Зачем нужен план.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Перескажи подробно.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59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Коротко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>, но ясно.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60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Аннотация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Выбери самое глав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softHyphen/>
        <w:t>ное.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4. </w:t>
      </w: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Что, где, когда? 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Письменные объяв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softHyphen/>
        <w:t>ления.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Устные объявления.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Афиши.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5. Письма пишут раз</w:t>
      </w: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softHyphen/>
        <w:t xml:space="preserve">ные. 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61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Адрес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hyperlink r:id="rId62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конверт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и поч</w:t>
      </w:r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softHyphen/>
        <w:t>та.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63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Отправитель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hyperlink r:id="rId64" w:history="1">
        <w:proofErr w:type="gramStart"/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полу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softHyphen/>
        <w:t>чатель</w:t>
      </w:r>
      <w:proofErr w:type="gramEnd"/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Письмо – это текст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65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Записка</w:t>
        </w:r>
      </w:hyperlink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Поздравительное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66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письмо</w:t>
        </w:r>
      </w:hyperlink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Письмо в газету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67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Зачем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пишут письма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6. Личный </w:t>
      </w:r>
      <w:hyperlink r:id="rId68" w:history="1">
        <w:r w:rsidRPr="00AD13D4">
          <w:rPr>
            <w:rFonts w:ascii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дневник</w:t>
        </w:r>
      </w:hyperlink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7. Сто тысяч «поче</w:t>
      </w: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softHyphen/>
        <w:t>му» живут на белом свете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Делай </w:t>
      </w:r>
      <w:hyperlink r:id="rId69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вывод</w:t>
        </w:r>
      </w:hyperlink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70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Цитата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>, правило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Как начать рассужде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softHyphen/>
        <w:t>ние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Несколько причин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8. О том, что бывало 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Было или придума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softHyphen/>
        <w:t>но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Невыдуманные рас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softHyphen/>
        <w:t>сказы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Веселые происшест</w:t>
      </w:r>
      <w:r w:rsidRPr="00AD13D4">
        <w:rPr>
          <w:rFonts w:ascii="Times New Roman" w:hAnsi="Times New Roman" w:cs="Times New Roman"/>
          <w:sz w:val="24"/>
          <w:szCs w:val="24"/>
          <w:lang w:eastAsia="ru-RU"/>
        </w:rPr>
        <w:softHyphen/>
        <w:t>вия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9. Речевой этикет 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Приветствие, </w:t>
      </w:r>
      <w:hyperlink r:id="rId71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обращение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на </w:t>
      </w:r>
      <w:hyperlink r:id="rId72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себя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, поздравление, </w:t>
      </w:r>
      <w:hyperlink r:id="rId73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прощание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10. Итоговое занятие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74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Праздник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«В кругу друзей».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Предполагаемые результаты.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Первый год обучения.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К окончанию учебного года учащиеся должны: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75" w:history="1">
        <w:r w:rsidR="00CD660B" w:rsidRPr="00AD13D4">
          <w:rPr>
            <w:rFonts w:ascii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знать</w:t>
        </w:r>
      </w:hyperlink>
      <w:r w:rsidR="00CD660B"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- о разных видах речевой деятельности человека (слушание, говорение, чтение, письмо);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- основные правила речевого этикета при обращении к собеседнику (сверстнику, взрослому) при выражении приветствия, прощания, благодарности.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уметь: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осмысленно воспринимать слова в речи, </w:t>
      </w:r>
      <w:hyperlink r:id="rId76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выявлять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непонятные, уточнять их </w:t>
      </w:r>
      <w:hyperlink r:id="rId77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значение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в толковом словарике и сносках учебника, спрашивать у взрослых;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hyperlink r:id="rId78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анализировать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речь: вычленять из текста предложения из предложений слова;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hyperlink r:id="rId79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составлять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hyperlink r:id="rId80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несколько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предложений на темы заданные учителем.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Предполагаемые результаты.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Второй год обучения.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К окончанию учебного года учащиеся должны: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знать: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hyperlink r:id="rId81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основные средства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языковой выразительности (</w:t>
      </w:r>
      <w:hyperlink r:id="rId82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рифма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hyperlink r:id="rId83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эпитет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, олицетворение, </w:t>
      </w:r>
      <w:hyperlink r:id="rId84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сравнение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>, звукозапись, художественный повтор);</w:t>
      </w:r>
      <w:proofErr w:type="gramEnd"/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не </w:t>
      </w:r>
      <w:hyperlink r:id="rId85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менее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пяти народных сказок уметь их пересказывать, знать пословицы, </w:t>
      </w:r>
      <w:hyperlink r:id="rId86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понимать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их смысл;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87" w:history="1">
        <w:r w:rsidR="00CD660B" w:rsidRPr="00AD13D4">
          <w:rPr>
            <w:rFonts w:ascii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уметь</w:t>
        </w:r>
      </w:hyperlink>
      <w:r w:rsidR="00CD660B"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hyperlink r:id="rId88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пересказывать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подробно, частично, выборочно, творчески (от другого лица и по измененному плану);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без напоминаний использовать такие средства интонационной выразительности, как логическое ударение, </w:t>
      </w:r>
      <w:hyperlink r:id="rId89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сила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и эмоциональная окраска </w:t>
      </w:r>
      <w:hyperlink r:id="rId90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голоса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>, паузы логические и психологические;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- писать сочинения разных типов;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уметь </w:t>
      </w:r>
      <w:hyperlink r:id="rId91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писать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письма, </w:t>
      </w:r>
      <w:hyperlink r:id="rId92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подписывать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конверт;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hyperlink r:id="rId93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учить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наизусть и </w:t>
      </w:r>
      <w:hyperlink r:id="rId94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читать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выразительно стихотворения и отрывки прозы.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Методическое обеспечение программы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В процессе работы по данной программе можно </w:t>
      </w:r>
      <w:hyperlink r:id="rId95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использовать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информацию – методические материалы, литературу из прилагаемого к программе списка. Обучение ведется активными методами, указанными в пояснительной записке программы.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Формы организации кружковых занятий соответствуют возрасту занимающихся в кружке детей (см. пояснительную записку).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Дидактическое обеспечение программы: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раздаточный материал для проведения игр;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иллюстрированные </w:t>
      </w:r>
      <w:hyperlink r:id="rId96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материалы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раздаточный материал по развитию речи;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дидактический материал по чтению.</w:t>
      </w:r>
    </w:p>
    <w:p w:rsidR="00CD660B" w:rsidRPr="00AD13D4" w:rsidRDefault="00997089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hyperlink r:id="rId97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Подборка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материалов: "Внеклассная </w:t>
      </w:r>
      <w:hyperlink r:id="rId98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работа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по русскому языку ", "Занимательная </w:t>
      </w:r>
      <w:hyperlink r:id="rId99" w:history="1">
        <w:r w:rsidR="00CD660B"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грамматика</w:t>
        </w:r>
      </w:hyperlink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>", «</w:t>
      </w:r>
      <w:proofErr w:type="gramStart"/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>Занимательное</w:t>
      </w:r>
      <w:proofErr w:type="gramEnd"/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>азбуковедение</w:t>
      </w:r>
      <w:proofErr w:type="spellEnd"/>
      <w:r w:rsidR="00CD660B" w:rsidRPr="00AD13D4">
        <w:rPr>
          <w:rFonts w:ascii="Times New Roman" w:hAnsi="Times New Roman" w:cs="Times New Roman"/>
          <w:sz w:val="24"/>
          <w:szCs w:val="24"/>
          <w:lang w:eastAsia="ru-RU"/>
        </w:rPr>
        <w:t>».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Материально – техническое обеспечение программы</w:t>
      </w:r>
      <w:r w:rsidRPr="00AD13D4">
        <w:rPr>
          <w:rFonts w:ascii="Times New Roman" w:hAnsi="Times New Roman" w:cs="Times New Roman"/>
          <w:sz w:val="24"/>
          <w:szCs w:val="24"/>
          <w:u w:val="single"/>
          <w:lang w:eastAsia="ru-RU"/>
        </w:rPr>
        <w:t>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Занятия кружка проводятся в кабинете начальных классов, на открытом воздухе и в библиотеке.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Литература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hyperlink r:id="rId100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Речь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. Речь. Речь. </w:t>
      </w:r>
      <w:hyperlink r:id="rId101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Книга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для </w:t>
      </w:r>
      <w:hyperlink r:id="rId102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учителя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Под ред. Т. А. </w:t>
      </w:r>
      <w:proofErr w:type="spellStart"/>
      <w:r w:rsidRPr="00AD13D4">
        <w:rPr>
          <w:rFonts w:ascii="Times New Roman" w:hAnsi="Times New Roman" w:cs="Times New Roman"/>
          <w:sz w:val="24"/>
          <w:szCs w:val="24"/>
          <w:lang w:eastAsia="ru-RU"/>
        </w:rPr>
        <w:t>Ладыженской</w:t>
      </w:r>
      <w:proofErr w:type="spellEnd"/>
      <w:r w:rsidRPr="00AD13D4">
        <w:rPr>
          <w:rFonts w:ascii="Times New Roman" w:hAnsi="Times New Roman" w:cs="Times New Roman"/>
          <w:sz w:val="24"/>
          <w:szCs w:val="24"/>
          <w:lang w:eastAsia="ru-RU"/>
        </w:rPr>
        <w:t>. – М; 1990 г.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2. Климанова Л. Ф. Обучение русскому языку </w:t>
      </w:r>
      <w:hyperlink r:id="rId103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через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hyperlink r:id="rId104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общение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>. //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Начальная школа – 1993 г. – №12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3. Программа курса «Литературное </w:t>
      </w:r>
      <w:hyperlink r:id="rId105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чтение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для II-IV классов».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Авторы В. Г. Горецкий, Л. Ф. Климанова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4.Г. В. Бобровская. Активизация словаря младшего школьника. //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Начальная школа – 2003 г. – №4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5. Т. М. </w:t>
      </w:r>
      <w:proofErr w:type="spellStart"/>
      <w:r w:rsidRPr="00AD13D4">
        <w:rPr>
          <w:rFonts w:ascii="Times New Roman" w:hAnsi="Times New Roman" w:cs="Times New Roman"/>
          <w:sz w:val="24"/>
          <w:szCs w:val="24"/>
          <w:lang w:eastAsia="ru-RU"/>
        </w:rPr>
        <w:t>Вижанкова</w:t>
      </w:r>
      <w:proofErr w:type="spellEnd"/>
      <w:r w:rsidRPr="00AD13D4">
        <w:rPr>
          <w:rFonts w:ascii="Times New Roman" w:hAnsi="Times New Roman" w:cs="Times New Roman"/>
          <w:sz w:val="24"/>
          <w:szCs w:val="24"/>
          <w:lang w:eastAsia="ru-RU"/>
        </w:rPr>
        <w:t>. Развитие устной монологической речи. //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Начальная школа – 1991 г. №2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6. О. М. Степанова. Упражнения для устранения речевых ошибок. //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Начальная школа – 1994 г. – №6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7. М. Р. </w:t>
      </w:r>
      <w:hyperlink r:id="rId106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Львов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>. Культура речи. Школьные проблемы. //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Начальная </w:t>
      </w:r>
      <w:hyperlink r:id="rId107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школа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– 2002 г. – №1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8. М. Н. Григорьева. Учимся </w:t>
      </w:r>
      <w:hyperlink r:id="rId108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сочинять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загадки. //</w:t>
      </w:r>
    </w:p>
    <w:p w:rsidR="00CD660B" w:rsidRPr="00AD13D4" w:rsidRDefault="00CD660B" w:rsidP="00AD13D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D13D4">
        <w:rPr>
          <w:rFonts w:ascii="Times New Roman" w:hAnsi="Times New Roman" w:cs="Times New Roman"/>
          <w:sz w:val="24"/>
          <w:szCs w:val="24"/>
          <w:lang w:eastAsia="ru-RU"/>
        </w:rPr>
        <w:t>Начальная школа – 2003 г. – №4</w:t>
      </w:r>
    </w:p>
    <w:p w:rsidR="00CD660B" w:rsidRDefault="00CD660B" w:rsidP="00AD13D4"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При перепечатке статьи активная ссылка на </w:t>
      </w:r>
      <w:hyperlink r:id="rId109" w:history="1">
        <w:r w:rsidRPr="00AD13D4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Pandia.ru</w:t>
        </w:r>
      </w:hyperlink>
      <w:r w:rsidRPr="00AD13D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13D4">
        <w:rPr>
          <w:rFonts w:ascii="Times New Roman" w:hAnsi="Times New Roman" w:cs="Times New Roman"/>
          <w:sz w:val="24"/>
          <w:szCs w:val="24"/>
          <w:lang w:eastAsia="ru-RU"/>
        </w:rPr>
        <w:t>обязательн</w:t>
      </w:r>
      <w:proofErr w:type="spellEnd"/>
    </w:p>
    <w:sectPr w:rsidR="00CD660B" w:rsidSect="003F0B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D13D4"/>
    <w:rsid w:val="00080058"/>
    <w:rsid w:val="00145DCC"/>
    <w:rsid w:val="0015478B"/>
    <w:rsid w:val="003F0B61"/>
    <w:rsid w:val="00404E5E"/>
    <w:rsid w:val="004F7C51"/>
    <w:rsid w:val="007B18F8"/>
    <w:rsid w:val="00844869"/>
    <w:rsid w:val="00997089"/>
    <w:rsid w:val="009E1647"/>
    <w:rsid w:val="00AD13D4"/>
    <w:rsid w:val="00B12303"/>
    <w:rsid w:val="00B8576B"/>
    <w:rsid w:val="00CD660B"/>
    <w:rsid w:val="00DC7491"/>
    <w:rsid w:val="00F33AB7"/>
    <w:rsid w:val="00FF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libri" w:hAnsi="Cambria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semiHidden="0" w:uiPriority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semiHidden="0" w:uiPriority="39" w:qFormat="1"/>
  </w:latentStyles>
  <w:style w:type="paragraph" w:default="1" w:styleId="a">
    <w:name w:val="Normal"/>
    <w:qFormat/>
    <w:rsid w:val="00B12303"/>
    <w:pPr>
      <w:spacing w:after="200" w:line="276" w:lineRule="auto"/>
    </w:pPr>
    <w:rPr>
      <w:rFonts w:cs="Cambria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12303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9"/>
    <w:qFormat/>
    <w:rsid w:val="00B12303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B12303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B12303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B12303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9"/>
    <w:qFormat/>
    <w:rsid w:val="00B12303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7">
    <w:name w:val="heading 7"/>
    <w:basedOn w:val="a"/>
    <w:next w:val="a"/>
    <w:link w:val="70"/>
    <w:uiPriority w:val="99"/>
    <w:qFormat/>
    <w:rsid w:val="00B12303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B12303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B12303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12303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B12303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12303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B12303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B12303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B12303"/>
    <w:rPr>
      <w:b/>
      <w:bCs/>
      <w:color w:val="595959"/>
      <w:spacing w:val="5"/>
      <w:shd w:val="clear" w:color="auto" w:fill="FFFFFF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B12303"/>
    <w:rPr>
      <w:b/>
      <w:bCs/>
      <w:i/>
      <w:iCs/>
      <w:color w:val="5A5A5A"/>
      <w:sz w:val="20"/>
      <w:szCs w:val="20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B12303"/>
    <w:rPr>
      <w:b/>
      <w:bCs/>
      <w:color w:val="7F7F7F"/>
      <w:sz w:val="20"/>
      <w:szCs w:val="20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B12303"/>
    <w:rPr>
      <w:b/>
      <w:bCs/>
      <w:i/>
      <w:iCs/>
      <w:color w:val="7F7F7F"/>
      <w:sz w:val="18"/>
      <w:szCs w:val="18"/>
    </w:rPr>
  </w:style>
  <w:style w:type="paragraph" w:styleId="a3">
    <w:name w:val="Title"/>
    <w:basedOn w:val="a"/>
    <w:next w:val="a"/>
    <w:link w:val="a4"/>
    <w:uiPriority w:val="99"/>
    <w:qFormat/>
    <w:rsid w:val="00B12303"/>
    <w:pPr>
      <w:spacing w:after="300" w:line="240" w:lineRule="auto"/>
    </w:pPr>
    <w:rPr>
      <w:smallCaps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B12303"/>
    <w:rPr>
      <w:smallCaps/>
      <w:sz w:val="52"/>
      <w:szCs w:val="52"/>
    </w:rPr>
  </w:style>
  <w:style w:type="paragraph" w:styleId="a5">
    <w:name w:val="Subtitle"/>
    <w:basedOn w:val="a"/>
    <w:next w:val="a"/>
    <w:link w:val="a6"/>
    <w:uiPriority w:val="99"/>
    <w:qFormat/>
    <w:rsid w:val="00B12303"/>
    <w:rPr>
      <w:i/>
      <w:iCs/>
      <w:smallCaps/>
      <w:spacing w:val="10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99"/>
    <w:locked/>
    <w:rsid w:val="00B12303"/>
    <w:rPr>
      <w:i/>
      <w:iCs/>
      <w:smallCaps/>
      <w:spacing w:val="10"/>
      <w:sz w:val="28"/>
      <w:szCs w:val="28"/>
    </w:rPr>
  </w:style>
  <w:style w:type="character" w:styleId="a7">
    <w:name w:val="Strong"/>
    <w:basedOn w:val="a0"/>
    <w:uiPriority w:val="99"/>
    <w:qFormat/>
    <w:rsid w:val="00B12303"/>
    <w:rPr>
      <w:b/>
      <w:bCs/>
    </w:rPr>
  </w:style>
  <w:style w:type="character" w:styleId="a8">
    <w:name w:val="Emphasis"/>
    <w:basedOn w:val="a0"/>
    <w:uiPriority w:val="99"/>
    <w:qFormat/>
    <w:rsid w:val="00B12303"/>
    <w:rPr>
      <w:b/>
      <w:bCs/>
      <w:i/>
      <w:iCs/>
      <w:spacing w:val="10"/>
    </w:rPr>
  </w:style>
  <w:style w:type="paragraph" w:styleId="a9">
    <w:name w:val="No Spacing"/>
    <w:basedOn w:val="a"/>
    <w:uiPriority w:val="99"/>
    <w:qFormat/>
    <w:rsid w:val="00B12303"/>
    <w:pPr>
      <w:spacing w:after="0" w:line="240" w:lineRule="auto"/>
    </w:pPr>
  </w:style>
  <w:style w:type="paragraph" w:styleId="aa">
    <w:name w:val="List Paragraph"/>
    <w:basedOn w:val="a"/>
    <w:uiPriority w:val="99"/>
    <w:qFormat/>
    <w:rsid w:val="00B12303"/>
    <w:pPr>
      <w:ind w:left="720"/>
    </w:pPr>
  </w:style>
  <w:style w:type="paragraph" w:styleId="21">
    <w:name w:val="Quote"/>
    <w:basedOn w:val="a"/>
    <w:next w:val="a"/>
    <w:link w:val="22"/>
    <w:uiPriority w:val="99"/>
    <w:qFormat/>
    <w:rsid w:val="00B12303"/>
    <w:rPr>
      <w:i/>
      <w:iCs/>
    </w:rPr>
  </w:style>
  <w:style w:type="character" w:customStyle="1" w:styleId="22">
    <w:name w:val="Цитата 2 Знак"/>
    <w:basedOn w:val="a0"/>
    <w:link w:val="21"/>
    <w:uiPriority w:val="99"/>
    <w:locked/>
    <w:rsid w:val="00B12303"/>
    <w:rPr>
      <w:i/>
      <w:iCs/>
    </w:rPr>
  </w:style>
  <w:style w:type="paragraph" w:styleId="ab">
    <w:name w:val="Intense Quote"/>
    <w:basedOn w:val="a"/>
    <w:next w:val="a"/>
    <w:link w:val="ac"/>
    <w:uiPriority w:val="99"/>
    <w:qFormat/>
    <w:rsid w:val="00B12303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c">
    <w:name w:val="Выделенная цитата Знак"/>
    <w:basedOn w:val="a0"/>
    <w:link w:val="ab"/>
    <w:uiPriority w:val="99"/>
    <w:locked/>
    <w:rsid w:val="00B12303"/>
    <w:rPr>
      <w:i/>
      <w:iCs/>
    </w:rPr>
  </w:style>
  <w:style w:type="character" w:styleId="ad">
    <w:name w:val="Subtle Emphasis"/>
    <w:basedOn w:val="a0"/>
    <w:uiPriority w:val="99"/>
    <w:qFormat/>
    <w:rsid w:val="00B12303"/>
    <w:rPr>
      <w:i/>
      <w:iCs/>
    </w:rPr>
  </w:style>
  <w:style w:type="character" w:styleId="ae">
    <w:name w:val="Intense Emphasis"/>
    <w:basedOn w:val="a0"/>
    <w:uiPriority w:val="99"/>
    <w:qFormat/>
    <w:rsid w:val="00B12303"/>
    <w:rPr>
      <w:b/>
      <w:bCs/>
      <w:i/>
      <w:iCs/>
    </w:rPr>
  </w:style>
  <w:style w:type="character" w:styleId="af">
    <w:name w:val="Subtle Reference"/>
    <w:basedOn w:val="a0"/>
    <w:uiPriority w:val="99"/>
    <w:qFormat/>
    <w:rsid w:val="00B12303"/>
    <w:rPr>
      <w:smallCaps/>
    </w:rPr>
  </w:style>
  <w:style w:type="character" w:styleId="af0">
    <w:name w:val="Intense Reference"/>
    <w:basedOn w:val="a0"/>
    <w:uiPriority w:val="99"/>
    <w:qFormat/>
    <w:rsid w:val="00B12303"/>
    <w:rPr>
      <w:b/>
      <w:bCs/>
      <w:smallCaps/>
    </w:rPr>
  </w:style>
  <w:style w:type="character" w:styleId="af1">
    <w:name w:val="Book Title"/>
    <w:basedOn w:val="a0"/>
    <w:uiPriority w:val="99"/>
    <w:qFormat/>
    <w:rsid w:val="00B12303"/>
    <w:rPr>
      <w:i/>
      <w:iCs/>
      <w:smallCaps/>
      <w:spacing w:val="5"/>
    </w:rPr>
  </w:style>
  <w:style w:type="paragraph" w:styleId="af2">
    <w:name w:val="TOC Heading"/>
    <w:basedOn w:val="1"/>
    <w:next w:val="a"/>
    <w:uiPriority w:val="99"/>
    <w:qFormat/>
    <w:rsid w:val="00B12303"/>
    <w:pPr>
      <w:outlineLvl w:val="9"/>
    </w:pPr>
  </w:style>
  <w:style w:type="paragraph" w:styleId="af3">
    <w:name w:val="Normal (Web)"/>
    <w:basedOn w:val="a"/>
    <w:uiPriority w:val="99"/>
    <w:rsid w:val="00AD1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Hyperlink"/>
    <w:basedOn w:val="a0"/>
    <w:uiPriority w:val="99"/>
    <w:semiHidden/>
    <w:rsid w:val="00AD13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516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1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pandia.ru/115996/" TargetMode="External"/><Relationship Id="rId21" Type="http://schemas.openxmlformats.org/officeDocument/2006/relationships/hyperlink" Target="http://www.pandia.ru/112368/" TargetMode="External"/><Relationship Id="rId42" Type="http://schemas.openxmlformats.org/officeDocument/2006/relationships/hyperlink" Target="http://www.pandia.ru/56665/" TargetMode="External"/><Relationship Id="rId47" Type="http://schemas.openxmlformats.org/officeDocument/2006/relationships/hyperlink" Target="http://www.pandia.ru/71238/" TargetMode="External"/><Relationship Id="rId63" Type="http://schemas.openxmlformats.org/officeDocument/2006/relationships/hyperlink" Target="http://www.pandia.ru/38367/" TargetMode="External"/><Relationship Id="rId68" Type="http://schemas.openxmlformats.org/officeDocument/2006/relationships/hyperlink" Target="http://www.pandia.ru/112405/" TargetMode="External"/><Relationship Id="rId84" Type="http://schemas.openxmlformats.org/officeDocument/2006/relationships/hyperlink" Target="http://www.pandia.ru/27748/" TargetMode="External"/><Relationship Id="rId89" Type="http://schemas.openxmlformats.org/officeDocument/2006/relationships/hyperlink" Target="http://www.pandia.ru/88810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pandia.ru/56090/" TargetMode="External"/><Relationship Id="rId29" Type="http://schemas.openxmlformats.org/officeDocument/2006/relationships/hyperlink" Target="http://www.pandia.ru/84756/" TargetMode="External"/><Relationship Id="rId107" Type="http://schemas.openxmlformats.org/officeDocument/2006/relationships/hyperlink" Target="http://www.pandia.ru/117051/" TargetMode="External"/><Relationship Id="rId11" Type="http://schemas.openxmlformats.org/officeDocument/2006/relationships/hyperlink" Target="http://www.pandia.ru/45664/" TargetMode="External"/><Relationship Id="rId24" Type="http://schemas.openxmlformats.org/officeDocument/2006/relationships/hyperlink" Target="http://www.pandia.ru/28753/" TargetMode="External"/><Relationship Id="rId32" Type="http://schemas.openxmlformats.org/officeDocument/2006/relationships/hyperlink" Target="http://www.pandia.ru/74119/" TargetMode="External"/><Relationship Id="rId37" Type="http://schemas.openxmlformats.org/officeDocument/2006/relationships/hyperlink" Target="http://www.pandia.ru/86894/" TargetMode="External"/><Relationship Id="rId40" Type="http://schemas.openxmlformats.org/officeDocument/2006/relationships/hyperlink" Target="http://www.pandia.ru/60092/" TargetMode="External"/><Relationship Id="rId45" Type="http://schemas.openxmlformats.org/officeDocument/2006/relationships/hyperlink" Target="http://www.pandia.ru/113859/" TargetMode="External"/><Relationship Id="rId53" Type="http://schemas.openxmlformats.org/officeDocument/2006/relationships/hyperlink" Target="http://www.pandia.ru/70256/" TargetMode="External"/><Relationship Id="rId58" Type="http://schemas.openxmlformats.org/officeDocument/2006/relationships/hyperlink" Target="http://www.pandia.ru/70347/" TargetMode="External"/><Relationship Id="rId66" Type="http://schemas.openxmlformats.org/officeDocument/2006/relationships/hyperlink" Target="http://www.pandia.ru/114919/" TargetMode="External"/><Relationship Id="rId74" Type="http://schemas.openxmlformats.org/officeDocument/2006/relationships/hyperlink" Target="http://www.pandia.ru/115175/" TargetMode="External"/><Relationship Id="rId79" Type="http://schemas.openxmlformats.org/officeDocument/2006/relationships/hyperlink" Target="http://www.pandia.ru/31526/" TargetMode="External"/><Relationship Id="rId87" Type="http://schemas.openxmlformats.org/officeDocument/2006/relationships/hyperlink" Target="http://www.pandia.ru/75558/" TargetMode="External"/><Relationship Id="rId102" Type="http://schemas.openxmlformats.org/officeDocument/2006/relationships/hyperlink" Target="http://www.pandia.ru/116599/" TargetMode="External"/><Relationship Id="rId110" Type="http://schemas.openxmlformats.org/officeDocument/2006/relationships/fontTable" Target="fontTable.xml"/><Relationship Id="rId5" Type="http://schemas.openxmlformats.org/officeDocument/2006/relationships/hyperlink" Target="http://www.pandia.ru/30573/" TargetMode="External"/><Relationship Id="rId61" Type="http://schemas.openxmlformats.org/officeDocument/2006/relationships/hyperlink" Target="http://www.pandia.ru/78851/" TargetMode="External"/><Relationship Id="rId82" Type="http://schemas.openxmlformats.org/officeDocument/2006/relationships/hyperlink" Target="http://www.pandia.ru/29812/" TargetMode="External"/><Relationship Id="rId90" Type="http://schemas.openxmlformats.org/officeDocument/2006/relationships/hyperlink" Target="http://www.pandia.ru/112131/" TargetMode="External"/><Relationship Id="rId95" Type="http://schemas.openxmlformats.org/officeDocument/2006/relationships/hyperlink" Target="http://www.pandia.ru/48915/" TargetMode="External"/><Relationship Id="rId19" Type="http://schemas.openxmlformats.org/officeDocument/2006/relationships/hyperlink" Target="http://www.pandia.ru/50714/" TargetMode="External"/><Relationship Id="rId14" Type="http://schemas.openxmlformats.org/officeDocument/2006/relationships/hyperlink" Target="http://www.pandia.ru/60753/" TargetMode="External"/><Relationship Id="rId22" Type="http://schemas.openxmlformats.org/officeDocument/2006/relationships/hyperlink" Target="http://www.pandia.ru/72538/" TargetMode="External"/><Relationship Id="rId27" Type="http://schemas.openxmlformats.org/officeDocument/2006/relationships/hyperlink" Target="http://www.pandia.ru/114662/" TargetMode="External"/><Relationship Id="rId30" Type="http://schemas.openxmlformats.org/officeDocument/2006/relationships/hyperlink" Target="http://www.pandia.ru/115154/" TargetMode="External"/><Relationship Id="rId35" Type="http://schemas.openxmlformats.org/officeDocument/2006/relationships/hyperlink" Target="http://www.pandia.ru/67798/" TargetMode="External"/><Relationship Id="rId43" Type="http://schemas.openxmlformats.org/officeDocument/2006/relationships/hyperlink" Target="http://www.pandia.ru/92000/" TargetMode="External"/><Relationship Id="rId48" Type="http://schemas.openxmlformats.org/officeDocument/2006/relationships/hyperlink" Target="http://www.pandia.ru/115858/" TargetMode="External"/><Relationship Id="rId56" Type="http://schemas.openxmlformats.org/officeDocument/2006/relationships/hyperlink" Target="http://www.pandia.ru/112479/" TargetMode="External"/><Relationship Id="rId64" Type="http://schemas.openxmlformats.org/officeDocument/2006/relationships/hyperlink" Target="http://www.pandia.ru/45446/" TargetMode="External"/><Relationship Id="rId69" Type="http://schemas.openxmlformats.org/officeDocument/2006/relationships/hyperlink" Target="http://www.pandia.ru/68352/" TargetMode="External"/><Relationship Id="rId77" Type="http://schemas.openxmlformats.org/officeDocument/2006/relationships/hyperlink" Target="http://www.pandia.ru/56690/" TargetMode="External"/><Relationship Id="rId100" Type="http://schemas.openxmlformats.org/officeDocument/2006/relationships/hyperlink" Target="http://www.pandia.ru/29562/" TargetMode="External"/><Relationship Id="rId105" Type="http://schemas.openxmlformats.org/officeDocument/2006/relationships/hyperlink" Target="http://www.pandia.ru/116960/" TargetMode="External"/><Relationship Id="rId8" Type="http://schemas.openxmlformats.org/officeDocument/2006/relationships/hyperlink" Target="http://www.pandia.ru/50166/" TargetMode="External"/><Relationship Id="rId51" Type="http://schemas.openxmlformats.org/officeDocument/2006/relationships/hyperlink" Target="http://www.pandia.ru/113662/" TargetMode="External"/><Relationship Id="rId72" Type="http://schemas.openxmlformats.org/officeDocument/2006/relationships/hyperlink" Target="http://www.pandia.ru/30177/" TargetMode="External"/><Relationship Id="rId80" Type="http://schemas.openxmlformats.org/officeDocument/2006/relationships/hyperlink" Target="http://www.pandia.ru/35853/" TargetMode="External"/><Relationship Id="rId85" Type="http://schemas.openxmlformats.org/officeDocument/2006/relationships/hyperlink" Target="http://www.pandia.ru/49956/" TargetMode="External"/><Relationship Id="rId93" Type="http://schemas.openxmlformats.org/officeDocument/2006/relationships/hyperlink" Target="http://www.pandia.ru/72175/" TargetMode="External"/><Relationship Id="rId98" Type="http://schemas.openxmlformats.org/officeDocument/2006/relationships/hyperlink" Target="http://www.pandia.ru/115354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pandia.ru/54490/" TargetMode="External"/><Relationship Id="rId17" Type="http://schemas.openxmlformats.org/officeDocument/2006/relationships/hyperlink" Target="http://www.pandia.ru/65259/" TargetMode="External"/><Relationship Id="rId25" Type="http://schemas.openxmlformats.org/officeDocument/2006/relationships/hyperlink" Target="http://www.pandia.ru/111813/" TargetMode="External"/><Relationship Id="rId33" Type="http://schemas.openxmlformats.org/officeDocument/2006/relationships/hyperlink" Target="http://www.pandia.ru/60135/" TargetMode="External"/><Relationship Id="rId38" Type="http://schemas.openxmlformats.org/officeDocument/2006/relationships/hyperlink" Target="http://www.pandia.ru/89740/" TargetMode="External"/><Relationship Id="rId46" Type="http://schemas.openxmlformats.org/officeDocument/2006/relationships/hyperlink" Target="http://www.pandia.ru/70500/" TargetMode="External"/><Relationship Id="rId59" Type="http://schemas.openxmlformats.org/officeDocument/2006/relationships/hyperlink" Target="http://www.pandia.ru/57744/" TargetMode="External"/><Relationship Id="rId67" Type="http://schemas.openxmlformats.org/officeDocument/2006/relationships/hyperlink" Target="http://www.pandia.ru/47166/" TargetMode="External"/><Relationship Id="rId103" Type="http://schemas.openxmlformats.org/officeDocument/2006/relationships/hyperlink" Target="http://www.pandia.ru/73132/" TargetMode="External"/><Relationship Id="rId108" Type="http://schemas.openxmlformats.org/officeDocument/2006/relationships/hyperlink" Target="http://www.pandia.ru/31747/" TargetMode="External"/><Relationship Id="rId20" Type="http://schemas.openxmlformats.org/officeDocument/2006/relationships/hyperlink" Target="http://www.pandia.ru/110290/" TargetMode="External"/><Relationship Id="rId41" Type="http://schemas.openxmlformats.org/officeDocument/2006/relationships/hyperlink" Target="http://www.pandia.ru/113588/" TargetMode="External"/><Relationship Id="rId54" Type="http://schemas.openxmlformats.org/officeDocument/2006/relationships/hyperlink" Target="http://www.pandia.ru/58029/" TargetMode="External"/><Relationship Id="rId62" Type="http://schemas.openxmlformats.org/officeDocument/2006/relationships/hyperlink" Target="http://www.pandia.ru/61285/" TargetMode="External"/><Relationship Id="rId70" Type="http://schemas.openxmlformats.org/officeDocument/2006/relationships/hyperlink" Target="http://www.pandia.ru/73002/" TargetMode="External"/><Relationship Id="rId75" Type="http://schemas.openxmlformats.org/officeDocument/2006/relationships/hyperlink" Target="http://www.pandia.ru/56686/" TargetMode="External"/><Relationship Id="rId83" Type="http://schemas.openxmlformats.org/officeDocument/2006/relationships/hyperlink" Target="http://www.pandia.ru/86657/" TargetMode="External"/><Relationship Id="rId88" Type="http://schemas.openxmlformats.org/officeDocument/2006/relationships/hyperlink" Target="http://www.pandia.ru/44438/" TargetMode="External"/><Relationship Id="rId91" Type="http://schemas.openxmlformats.org/officeDocument/2006/relationships/hyperlink" Target="http://www.pandia.ru/39816/" TargetMode="External"/><Relationship Id="rId96" Type="http://schemas.openxmlformats.org/officeDocument/2006/relationships/hyperlink" Target="http://www.pandia.ru/95863/" TargetMode="External"/><Relationship Id="rId11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pandia.ru/46728/" TargetMode="External"/><Relationship Id="rId15" Type="http://schemas.openxmlformats.org/officeDocument/2006/relationships/hyperlink" Target="http://www.pandia.ru/92492/" TargetMode="External"/><Relationship Id="rId23" Type="http://schemas.openxmlformats.org/officeDocument/2006/relationships/hyperlink" Target="http://www.pandia.ru/42060/" TargetMode="External"/><Relationship Id="rId28" Type="http://schemas.openxmlformats.org/officeDocument/2006/relationships/hyperlink" Target="http://www.pandia.ru/103577/" TargetMode="External"/><Relationship Id="rId36" Type="http://schemas.openxmlformats.org/officeDocument/2006/relationships/hyperlink" Target="http://www.pandia.ru/40964/" TargetMode="External"/><Relationship Id="rId49" Type="http://schemas.openxmlformats.org/officeDocument/2006/relationships/hyperlink" Target="http://www.pandia.ru/70331/" TargetMode="External"/><Relationship Id="rId57" Type="http://schemas.openxmlformats.org/officeDocument/2006/relationships/hyperlink" Target="http://www.pandia.ru/49474/" TargetMode="External"/><Relationship Id="rId106" Type="http://schemas.openxmlformats.org/officeDocument/2006/relationships/hyperlink" Target="http://www.pandia.ru/103133/" TargetMode="External"/><Relationship Id="rId10" Type="http://schemas.openxmlformats.org/officeDocument/2006/relationships/hyperlink" Target="http://www.pandia.ru/113012/" TargetMode="External"/><Relationship Id="rId31" Type="http://schemas.openxmlformats.org/officeDocument/2006/relationships/hyperlink" Target="http://www.pandia.ru/88178/" TargetMode="External"/><Relationship Id="rId44" Type="http://schemas.openxmlformats.org/officeDocument/2006/relationships/hyperlink" Target="http://www.pandia.ru/29551/" TargetMode="External"/><Relationship Id="rId52" Type="http://schemas.openxmlformats.org/officeDocument/2006/relationships/hyperlink" Target="http://www.pandia.ru/31743/" TargetMode="External"/><Relationship Id="rId60" Type="http://schemas.openxmlformats.org/officeDocument/2006/relationships/hyperlink" Target="http://www.pandia.ru/80776/" TargetMode="External"/><Relationship Id="rId65" Type="http://schemas.openxmlformats.org/officeDocument/2006/relationships/hyperlink" Target="http://www.pandia.ru/112765/" TargetMode="External"/><Relationship Id="rId73" Type="http://schemas.openxmlformats.org/officeDocument/2006/relationships/hyperlink" Target="http://www.pandia.ru/43210/" TargetMode="External"/><Relationship Id="rId78" Type="http://schemas.openxmlformats.org/officeDocument/2006/relationships/hyperlink" Target="http://www.pandia.ru/80365/" TargetMode="External"/><Relationship Id="rId81" Type="http://schemas.openxmlformats.org/officeDocument/2006/relationships/hyperlink" Target="http://www.pandia.ru/95890/" TargetMode="External"/><Relationship Id="rId86" Type="http://schemas.openxmlformats.org/officeDocument/2006/relationships/hyperlink" Target="http://www.pandia.ru/40475/" TargetMode="External"/><Relationship Id="rId94" Type="http://schemas.openxmlformats.org/officeDocument/2006/relationships/hyperlink" Target="http://www.pandia.ru/116954/" TargetMode="External"/><Relationship Id="rId99" Type="http://schemas.openxmlformats.org/officeDocument/2006/relationships/hyperlink" Target="http://www.pandia.ru/54822/" TargetMode="External"/><Relationship Id="rId101" Type="http://schemas.openxmlformats.org/officeDocument/2006/relationships/hyperlink" Target="http://www.pandia.ru/60503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andia.ru/92802/" TargetMode="External"/><Relationship Id="rId13" Type="http://schemas.openxmlformats.org/officeDocument/2006/relationships/hyperlink" Target="http://www.pandia.ru/38903/" TargetMode="External"/><Relationship Id="rId18" Type="http://schemas.openxmlformats.org/officeDocument/2006/relationships/hyperlink" Target="http://www.pandia.ru/92051/" TargetMode="External"/><Relationship Id="rId39" Type="http://schemas.openxmlformats.org/officeDocument/2006/relationships/hyperlink" Target="http://www.pandia.ru/25014/" TargetMode="External"/><Relationship Id="rId109" Type="http://schemas.openxmlformats.org/officeDocument/2006/relationships/hyperlink" Target="http://pandia.ru/" TargetMode="External"/><Relationship Id="rId34" Type="http://schemas.openxmlformats.org/officeDocument/2006/relationships/hyperlink" Target="http://www.pandia.ru/67983/" TargetMode="External"/><Relationship Id="rId50" Type="http://schemas.openxmlformats.org/officeDocument/2006/relationships/hyperlink" Target="http://www.pandia.ru/72729/" TargetMode="External"/><Relationship Id="rId55" Type="http://schemas.openxmlformats.org/officeDocument/2006/relationships/hyperlink" Target="http://www.pandia.ru/113323/" TargetMode="External"/><Relationship Id="rId76" Type="http://schemas.openxmlformats.org/officeDocument/2006/relationships/hyperlink" Target="http://www.pandia.ru/68497/" TargetMode="External"/><Relationship Id="rId97" Type="http://schemas.openxmlformats.org/officeDocument/2006/relationships/hyperlink" Target="http://www.pandia.ru/44752/" TargetMode="External"/><Relationship Id="rId104" Type="http://schemas.openxmlformats.org/officeDocument/2006/relationships/hyperlink" Target="http://www.pandia.ru/42186/" TargetMode="External"/><Relationship Id="rId7" Type="http://schemas.openxmlformats.org/officeDocument/2006/relationships/hyperlink" Target="http://www.pandia.ru/37084/" TargetMode="External"/><Relationship Id="rId71" Type="http://schemas.openxmlformats.org/officeDocument/2006/relationships/hyperlink" Target="http://www.pandia.ru/92378/" TargetMode="External"/><Relationship Id="rId92" Type="http://schemas.openxmlformats.org/officeDocument/2006/relationships/hyperlink" Target="http://www.pandia.ru/3993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1972</Words>
  <Characters>11243</Characters>
  <Application>Microsoft Office Word</Application>
  <DocSecurity>0</DocSecurity>
  <Lines>93</Lines>
  <Paragraphs>26</Paragraphs>
  <ScaleCrop>false</ScaleCrop>
  <Company>Microsoft</Company>
  <LinksUpToDate>false</LinksUpToDate>
  <CharactersWithSpaces>13189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Алевтина</cp:lastModifiedBy>
  <cp:revision>5</cp:revision>
  <dcterms:created xsi:type="dcterms:W3CDTF">2011-10-28T15:53:00Z</dcterms:created>
  <dcterms:modified xsi:type="dcterms:W3CDTF">2011-12-24T07:38:00Z</dcterms:modified>
</cp:coreProperties>
</file>